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892" w:rsidRPr="004B30ED" w:rsidRDefault="00952434" w:rsidP="001B4102">
      <w:pPr>
        <w:ind w:left="7230"/>
        <w:rPr>
          <w:i/>
          <w:sz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5113020</wp:posOffset>
            </wp:positionH>
            <wp:positionV relativeFrom="margin">
              <wp:posOffset>-575945</wp:posOffset>
            </wp:positionV>
            <wp:extent cx="1267460" cy="392430"/>
            <wp:effectExtent l="0" t="0" r="8890" b="7620"/>
            <wp:wrapNone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460" cy="392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3892" w:rsidRPr="004B30ED">
        <w:rPr>
          <w:i/>
          <w:sz w:val="28"/>
        </w:rPr>
        <w:t xml:space="preserve">Приложение </w:t>
      </w:r>
      <w:r w:rsidR="00383892">
        <w:rPr>
          <w:i/>
          <w:sz w:val="28"/>
        </w:rPr>
        <w:t>№ 1</w:t>
      </w:r>
    </w:p>
    <w:p w:rsidR="00383892" w:rsidRPr="004B30ED" w:rsidRDefault="00383892" w:rsidP="004B30ED">
      <w:pPr>
        <w:ind w:left="6237"/>
        <w:jc w:val="right"/>
        <w:rPr>
          <w:i/>
          <w:sz w:val="28"/>
        </w:rPr>
      </w:pPr>
    </w:p>
    <w:p w:rsidR="00383892" w:rsidRPr="004B30ED" w:rsidRDefault="00383892" w:rsidP="004B30ED">
      <w:pPr>
        <w:ind w:left="5760"/>
        <w:rPr>
          <w:i/>
          <w:sz w:val="28"/>
        </w:rPr>
      </w:pPr>
      <w:r w:rsidRPr="004B30ED">
        <w:rPr>
          <w:i/>
          <w:sz w:val="28"/>
        </w:rPr>
        <w:t>УТВЕРЖДЕНО</w:t>
      </w:r>
    </w:p>
    <w:p w:rsidR="00383892" w:rsidRPr="004B30ED" w:rsidRDefault="00383892" w:rsidP="00E42D06">
      <w:pPr>
        <w:spacing w:line="240" w:lineRule="exact"/>
        <w:ind w:left="5761"/>
        <w:rPr>
          <w:i/>
          <w:sz w:val="28"/>
        </w:rPr>
      </w:pPr>
      <w:r w:rsidRPr="004B30ED">
        <w:rPr>
          <w:i/>
          <w:sz w:val="28"/>
        </w:rPr>
        <w:t>постановлением</w:t>
      </w:r>
    </w:p>
    <w:p w:rsidR="00383892" w:rsidRPr="004B30ED" w:rsidRDefault="00383892" w:rsidP="00E42D06">
      <w:pPr>
        <w:spacing w:line="240" w:lineRule="exact"/>
        <w:ind w:left="5761"/>
        <w:rPr>
          <w:i/>
          <w:sz w:val="28"/>
        </w:rPr>
      </w:pPr>
      <w:r w:rsidRPr="004B30ED">
        <w:rPr>
          <w:i/>
          <w:sz w:val="28"/>
        </w:rPr>
        <w:t xml:space="preserve">администрации </w:t>
      </w:r>
    </w:p>
    <w:p w:rsidR="00383892" w:rsidRPr="004B30ED" w:rsidRDefault="00383892" w:rsidP="00E42D06">
      <w:pPr>
        <w:spacing w:line="240" w:lineRule="exact"/>
        <w:ind w:left="5761"/>
        <w:rPr>
          <w:i/>
          <w:sz w:val="28"/>
        </w:rPr>
      </w:pPr>
    </w:p>
    <w:p w:rsidR="00383892" w:rsidRPr="004B30ED" w:rsidRDefault="00383892" w:rsidP="004B30ED">
      <w:pPr>
        <w:ind w:left="5760"/>
        <w:rPr>
          <w:sz w:val="28"/>
          <w:szCs w:val="28"/>
        </w:rPr>
      </w:pPr>
      <w:r w:rsidRPr="004B30ED">
        <w:rPr>
          <w:i/>
          <w:sz w:val="28"/>
        </w:rPr>
        <w:t>от __</w:t>
      </w:r>
      <w:r w:rsidR="00952434">
        <w:rPr>
          <w:i/>
          <w:sz w:val="28"/>
        </w:rPr>
        <w:t>25.12.2015</w:t>
      </w:r>
      <w:bookmarkStart w:id="0" w:name="_GoBack"/>
      <w:bookmarkEnd w:id="0"/>
      <w:r w:rsidRPr="004B30ED">
        <w:rPr>
          <w:i/>
          <w:sz w:val="28"/>
        </w:rPr>
        <w:t>_ № _</w:t>
      </w:r>
      <w:r w:rsidR="00952434">
        <w:rPr>
          <w:i/>
          <w:sz w:val="28"/>
        </w:rPr>
        <w:t>3105</w:t>
      </w:r>
      <w:r w:rsidRPr="004B30ED">
        <w:rPr>
          <w:i/>
          <w:sz w:val="28"/>
        </w:rPr>
        <w:t>__</w:t>
      </w:r>
    </w:p>
    <w:p w:rsidR="00383892" w:rsidRPr="00AD345F" w:rsidRDefault="00383892" w:rsidP="0019252A">
      <w:pPr>
        <w:jc w:val="both"/>
        <w:rPr>
          <w:sz w:val="28"/>
          <w:szCs w:val="28"/>
        </w:rPr>
      </w:pPr>
    </w:p>
    <w:p w:rsidR="00383892" w:rsidRPr="009B5341" w:rsidRDefault="00383892" w:rsidP="0019252A">
      <w:pPr>
        <w:pStyle w:val="a3"/>
        <w:jc w:val="both"/>
        <w:rPr>
          <w:i/>
        </w:rPr>
      </w:pPr>
    </w:p>
    <w:p w:rsidR="00383892" w:rsidRPr="00E42D06" w:rsidRDefault="00383892" w:rsidP="0019252A">
      <w:pPr>
        <w:pStyle w:val="a3"/>
        <w:rPr>
          <w:b/>
        </w:rPr>
      </w:pPr>
      <w:r w:rsidRPr="00E42D06">
        <w:rPr>
          <w:b/>
        </w:rPr>
        <w:t xml:space="preserve">ПОЛОЖЕНИЕ </w:t>
      </w:r>
    </w:p>
    <w:p w:rsidR="00383892" w:rsidRPr="00E42D06" w:rsidRDefault="00383892" w:rsidP="0019252A">
      <w:pPr>
        <w:pStyle w:val="a3"/>
        <w:rPr>
          <w:b/>
        </w:rPr>
      </w:pPr>
      <w:r w:rsidRPr="00E42D06">
        <w:rPr>
          <w:b/>
        </w:rPr>
        <w:t>о Совете по улучшению инвестиционного климата во Всеволожском муниципальном районе Ленинградской области</w:t>
      </w:r>
    </w:p>
    <w:p w:rsidR="00383892" w:rsidRPr="00A0095D" w:rsidRDefault="00383892" w:rsidP="00A0095D">
      <w:pPr>
        <w:pStyle w:val="a3"/>
        <w:rPr>
          <w:b/>
        </w:rPr>
      </w:pPr>
    </w:p>
    <w:p w:rsidR="00383892" w:rsidRPr="00A0095D" w:rsidRDefault="00383892" w:rsidP="00A0095D">
      <w:pPr>
        <w:pStyle w:val="ConsPlusNormal"/>
        <w:spacing w:line="29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0095D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383892" w:rsidRPr="00A0095D" w:rsidRDefault="00383892" w:rsidP="00A0095D">
      <w:pPr>
        <w:pStyle w:val="ConsPlusNormal"/>
        <w:spacing w:line="290" w:lineRule="exact"/>
        <w:rPr>
          <w:rFonts w:ascii="Times New Roman" w:hAnsi="Times New Roman" w:cs="Times New Roman"/>
          <w:sz w:val="28"/>
          <w:szCs w:val="28"/>
        </w:rPr>
      </w:pPr>
    </w:p>
    <w:p w:rsidR="00383892" w:rsidRPr="00A0095D" w:rsidRDefault="00383892" w:rsidP="00A0095D">
      <w:pPr>
        <w:pStyle w:val="ConsPlusNormal"/>
        <w:spacing w:line="29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095D">
        <w:rPr>
          <w:rFonts w:ascii="Times New Roman" w:hAnsi="Times New Roman" w:cs="Times New Roman"/>
          <w:sz w:val="28"/>
          <w:szCs w:val="28"/>
        </w:rPr>
        <w:t>1.1. Совет по улучшению инвестиционного климата во Всеволожском муниципальном районе Ленинградской области (далее - Совет) является постоянно действующим коллегиальным совещательным органом, образованным в целях содействия созданию благоприятного инвестиционного климата, обеспечению стабильных условий осуществления инвестиционной деятельности на территории Всеволожского муниципального района Ленинградской области.</w:t>
      </w:r>
    </w:p>
    <w:p w:rsidR="00383892" w:rsidRPr="00A0095D" w:rsidRDefault="00383892" w:rsidP="00A0095D">
      <w:pPr>
        <w:pStyle w:val="ConsPlusNormal"/>
        <w:spacing w:line="29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095D">
        <w:rPr>
          <w:rFonts w:ascii="Times New Roman" w:hAnsi="Times New Roman" w:cs="Times New Roman"/>
          <w:sz w:val="28"/>
          <w:szCs w:val="28"/>
        </w:rPr>
        <w:t xml:space="preserve">1.2. Совет в своей деятельности руководствуется </w:t>
      </w:r>
      <w:hyperlink r:id="rId8" w:history="1">
        <w:r w:rsidRPr="00A0095D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Pr="00A0095D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 законодательством, законами Ленинградской области, иными правовыми актами Ленинградской области и настоящим Положением.</w:t>
      </w:r>
    </w:p>
    <w:p w:rsidR="00383892" w:rsidRPr="00A0095D" w:rsidRDefault="00383892" w:rsidP="00A0095D">
      <w:pPr>
        <w:pStyle w:val="ConsPlusNormal"/>
        <w:spacing w:line="290" w:lineRule="exact"/>
        <w:ind w:firstLine="540"/>
        <w:jc w:val="both"/>
        <w:rPr>
          <w:rFonts w:ascii="Times New Roman" w:hAnsi="Times New Roman" w:cs="Times New Roman"/>
        </w:rPr>
      </w:pPr>
    </w:p>
    <w:p w:rsidR="00383892" w:rsidRDefault="00383892" w:rsidP="00A0095D">
      <w:pPr>
        <w:pStyle w:val="ConsPlusNormal"/>
        <w:spacing w:line="29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0095D">
        <w:rPr>
          <w:rFonts w:ascii="Times New Roman" w:hAnsi="Times New Roman" w:cs="Times New Roman"/>
          <w:sz w:val="28"/>
          <w:szCs w:val="28"/>
        </w:rPr>
        <w:t>2. Основные задачи Совета</w:t>
      </w:r>
    </w:p>
    <w:p w:rsidR="00383892" w:rsidRPr="00A0095D" w:rsidRDefault="00383892" w:rsidP="00A0095D">
      <w:pPr>
        <w:pStyle w:val="ConsPlusNormal"/>
        <w:spacing w:line="29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383892" w:rsidRPr="00A0095D" w:rsidRDefault="00383892" w:rsidP="00A0095D">
      <w:pPr>
        <w:shd w:val="clear" w:color="auto" w:fill="FFFFFF"/>
        <w:spacing w:line="290" w:lineRule="exact"/>
        <w:ind w:firstLine="540"/>
        <w:rPr>
          <w:sz w:val="28"/>
          <w:szCs w:val="28"/>
        </w:rPr>
      </w:pPr>
      <w:r w:rsidRPr="00A0095D">
        <w:rPr>
          <w:color w:val="000000"/>
          <w:sz w:val="28"/>
          <w:szCs w:val="28"/>
        </w:rPr>
        <w:t>Основными задачами Совета являются:</w:t>
      </w:r>
    </w:p>
    <w:p w:rsidR="00383892" w:rsidRPr="00A0095D" w:rsidRDefault="00383892" w:rsidP="00A0095D">
      <w:pPr>
        <w:shd w:val="clear" w:color="auto" w:fill="FFFFFF"/>
        <w:tabs>
          <w:tab w:val="left" w:pos="1358"/>
        </w:tabs>
        <w:spacing w:line="290" w:lineRule="exact"/>
        <w:ind w:firstLine="540"/>
        <w:jc w:val="both"/>
        <w:rPr>
          <w:sz w:val="28"/>
          <w:szCs w:val="28"/>
        </w:rPr>
      </w:pPr>
      <w:r w:rsidRPr="00A0095D">
        <w:rPr>
          <w:color w:val="000000"/>
          <w:sz w:val="28"/>
          <w:szCs w:val="28"/>
        </w:rPr>
        <w:t>2.1.</w:t>
      </w:r>
      <w:r w:rsidRPr="00A0095D">
        <w:rPr>
          <w:color w:val="000000"/>
          <w:sz w:val="28"/>
          <w:szCs w:val="28"/>
        </w:rPr>
        <w:tab/>
        <w:t>Содействие формированию и реализации инвестиционной политики Всеволожского муниципального района Ленинградской области, привлечению инвестиций в экономику Всеволожского муниципального района.</w:t>
      </w:r>
    </w:p>
    <w:p w:rsidR="00383892" w:rsidRPr="00A0095D" w:rsidRDefault="00383892" w:rsidP="00A0095D">
      <w:pPr>
        <w:shd w:val="clear" w:color="auto" w:fill="FFFFFF"/>
        <w:tabs>
          <w:tab w:val="left" w:pos="1248"/>
        </w:tabs>
        <w:spacing w:line="290" w:lineRule="exact"/>
        <w:ind w:firstLine="540"/>
        <w:jc w:val="both"/>
        <w:rPr>
          <w:sz w:val="28"/>
          <w:szCs w:val="28"/>
        </w:rPr>
      </w:pPr>
      <w:r w:rsidRPr="00A0095D">
        <w:rPr>
          <w:color w:val="000000"/>
          <w:sz w:val="28"/>
          <w:szCs w:val="28"/>
        </w:rPr>
        <w:t>2.2.</w:t>
      </w:r>
      <w:r w:rsidRPr="00A0095D">
        <w:rPr>
          <w:color w:val="000000"/>
          <w:sz w:val="28"/>
          <w:szCs w:val="28"/>
        </w:rPr>
        <w:tab/>
        <w:t>Содействие реализации на территории Всеволожского муниципального района инвестиционных проектов и инициатив, обеспечение согласованных действий органов местного самоуправления Всеволожского муниципального района Ленинградской области и органов местного самоуправления муниципальных образований поселений в сфере инвестиционной политики.</w:t>
      </w:r>
    </w:p>
    <w:p w:rsidR="00383892" w:rsidRPr="00A0095D" w:rsidRDefault="00383892" w:rsidP="00A0095D">
      <w:pPr>
        <w:pStyle w:val="ConsPlusNormal"/>
        <w:spacing w:line="290" w:lineRule="exact"/>
        <w:ind w:firstLine="540"/>
        <w:jc w:val="both"/>
        <w:rPr>
          <w:rFonts w:ascii="Times New Roman" w:hAnsi="Times New Roman" w:cs="Times New Roman"/>
        </w:rPr>
      </w:pPr>
    </w:p>
    <w:p w:rsidR="00383892" w:rsidRPr="00A0095D" w:rsidRDefault="00383892" w:rsidP="00A0095D">
      <w:pPr>
        <w:pStyle w:val="ConsPlusNormal"/>
        <w:spacing w:line="29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0095D">
        <w:rPr>
          <w:rFonts w:ascii="Times New Roman" w:hAnsi="Times New Roman" w:cs="Times New Roman"/>
          <w:sz w:val="28"/>
          <w:szCs w:val="28"/>
        </w:rPr>
        <w:t>3. Функции совета</w:t>
      </w:r>
    </w:p>
    <w:p w:rsidR="00383892" w:rsidRPr="00A0095D" w:rsidRDefault="00383892" w:rsidP="00A0095D">
      <w:pPr>
        <w:pStyle w:val="ConsPlusNormal"/>
        <w:spacing w:line="290" w:lineRule="exact"/>
        <w:ind w:firstLine="540"/>
        <w:jc w:val="both"/>
        <w:rPr>
          <w:rFonts w:ascii="Times New Roman" w:hAnsi="Times New Roman" w:cs="Times New Roman"/>
        </w:rPr>
      </w:pPr>
    </w:p>
    <w:p w:rsidR="00383892" w:rsidRPr="00A0095D" w:rsidRDefault="00383892" w:rsidP="00A0095D">
      <w:pPr>
        <w:pStyle w:val="ConsPlusNormal"/>
        <w:spacing w:line="29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095D">
        <w:rPr>
          <w:rFonts w:ascii="Times New Roman" w:hAnsi="Times New Roman" w:cs="Times New Roman"/>
          <w:sz w:val="28"/>
          <w:szCs w:val="28"/>
        </w:rPr>
        <w:t>Функциями Совета являются:</w:t>
      </w:r>
    </w:p>
    <w:p w:rsidR="00383892" w:rsidRPr="00A0095D" w:rsidRDefault="00383892" w:rsidP="00A0095D">
      <w:pPr>
        <w:pStyle w:val="ConsPlusNormal"/>
        <w:spacing w:line="29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095D">
        <w:rPr>
          <w:rFonts w:ascii="Times New Roman" w:hAnsi="Times New Roman" w:cs="Times New Roman"/>
          <w:sz w:val="28"/>
          <w:szCs w:val="28"/>
        </w:rPr>
        <w:t>подготовка предложений по повышению инвестиционной привлекательности и улучшению инвестиционного климата во Всеволожском муниципальном районе Ленинградской области;</w:t>
      </w:r>
    </w:p>
    <w:p w:rsidR="00383892" w:rsidRPr="00A0095D" w:rsidRDefault="00383892" w:rsidP="00A0095D">
      <w:pPr>
        <w:pStyle w:val="ConsPlusNormal"/>
        <w:spacing w:line="29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095D">
        <w:rPr>
          <w:rFonts w:ascii="Times New Roman" w:hAnsi="Times New Roman" w:cs="Times New Roman"/>
          <w:sz w:val="28"/>
          <w:szCs w:val="28"/>
        </w:rPr>
        <w:t xml:space="preserve">выработка рекомендаций по организации взаимодействия органов местного самоуправления Всеволожского муниципального района </w:t>
      </w:r>
      <w:r w:rsidRPr="00A0095D">
        <w:rPr>
          <w:rFonts w:ascii="Times New Roman" w:hAnsi="Times New Roman" w:cs="Times New Roman"/>
          <w:color w:val="000000"/>
          <w:sz w:val="28"/>
          <w:szCs w:val="28"/>
        </w:rPr>
        <w:t>Ленинградской области</w:t>
      </w:r>
      <w:r w:rsidRPr="00A0095D">
        <w:rPr>
          <w:rFonts w:ascii="Times New Roman" w:hAnsi="Times New Roman" w:cs="Times New Roman"/>
          <w:sz w:val="28"/>
          <w:szCs w:val="28"/>
        </w:rPr>
        <w:t xml:space="preserve"> с инвесторами по вопросам, связанным с </w:t>
      </w:r>
      <w:r w:rsidRPr="00A0095D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осуществлением инвестиционной деятельности на территории Всеволожского муниципального района </w:t>
      </w:r>
      <w:r w:rsidRPr="00A0095D">
        <w:rPr>
          <w:rFonts w:ascii="Times New Roman" w:hAnsi="Times New Roman" w:cs="Times New Roman"/>
          <w:color w:val="000000"/>
          <w:sz w:val="28"/>
          <w:szCs w:val="28"/>
        </w:rPr>
        <w:t>Ленинградской области</w:t>
      </w:r>
      <w:r w:rsidRPr="00A0095D">
        <w:rPr>
          <w:rFonts w:ascii="Times New Roman" w:hAnsi="Times New Roman" w:cs="Times New Roman"/>
          <w:sz w:val="28"/>
          <w:szCs w:val="28"/>
        </w:rPr>
        <w:t>;</w:t>
      </w:r>
    </w:p>
    <w:p w:rsidR="00383892" w:rsidRPr="00A0095D" w:rsidRDefault="00383892" w:rsidP="00A0095D">
      <w:pPr>
        <w:pStyle w:val="ConsPlusNormal"/>
        <w:spacing w:line="29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095D">
        <w:rPr>
          <w:rFonts w:ascii="Times New Roman" w:hAnsi="Times New Roman" w:cs="Times New Roman"/>
          <w:sz w:val="28"/>
          <w:szCs w:val="28"/>
        </w:rPr>
        <w:t xml:space="preserve">выработка рекомендаций по уменьшению административных барьеров, в том числе в части сокращения сроков и упрощения процедуры выдачи разрешительной документации, связанной с осуществлением инвестиционной деятельности на территории Всеволожского муниципального района </w:t>
      </w:r>
      <w:r w:rsidRPr="00A0095D">
        <w:rPr>
          <w:rFonts w:ascii="Times New Roman" w:hAnsi="Times New Roman" w:cs="Times New Roman"/>
          <w:color w:val="000000"/>
          <w:sz w:val="28"/>
          <w:szCs w:val="28"/>
        </w:rPr>
        <w:t>Ленинградской области</w:t>
      </w:r>
      <w:r w:rsidRPr="00A0095D">
        <w:rPr>
          <w:rFonts w:ascii="Times New Roman" w:hAnsi="Times New Roman" w:cs="Times New Roman"/>
          <w:sz w:val="28"/>
          <w:szCs w:val="28"/>
        </w:rPr>
        <w:t>;</w:t>
      </w:r>
    </w:p>
    <w:p w:rsidR="00383892" w:rsidRPr="00A0095D" w:rsidRDefault="00383892" w:rsidP="00A0095D">
      <w:pPr>
        <w:pStyle w:val="ConsPlusNormal"/>
        <w:spacing w:line="29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095D">
        <w:rPr>
          <w:rFonts w:ascii="Times New Roman" w:hAnsi="Times New Roman" w:cs="Times New Roman"/>
          <w:spacing w:val="-6"/>
          <w:sz w:val="27"/>
          <w:szCs w:val="27"/>
        </w:rPr>
        <w:t>обеспечение взаимодействия представителей органов местного самоуправления,</w:t>
      </w:r>
      <w:r w:rsidRPr="00A0095D">
        <w:rPr>
          <w:rFonts w:ascii="Times New Roman" w:hAnsi="Times New Roman" w:cs="Times New Roman"/>
          <w:sz w:val="28"/>
          <w:szCs w:val="28"/>
        </w:rPr>
        <w:t xml:space="preserve"> общественных объединений, предприятий, научных, образовательных и других организаций по вопросам развития системы профессионального образования Всеволожского муниципального района </w:t>
      </w:r>
      <w:r w:rsidRPr="00A0095D">
        <w:rPr>
          <w:rFonts w:ascii="Times New Roman" w:hAnsi="Times New Roman" w:cs="Times New Roman"/>
          <w:color w:val="000000"/>
          <w:sz w:val="28"/>
          <w:szCs w:val="28"/>
        </w:rPr>
        <w:t>Ленинградской области</w:t>
      </w:r>
      <w:r w:rsidRPr="00A0095D">
        <w:rPr>
          <w:rFonts w:ascii="Times New Roman" w:hAnsi="Times New Roman" w:cs="Times New Roman"/>
          <w:sz w:val="28"/>
          <w:szCs w:val="28"/>
        </w:rPr>
        <w:t>;</w:t>
      </w:r>
    </w:p>
    <w:p w:rsidR="00383892" w:rsidRPr="00A0095D" w:rsidRDefault="00383892" w:rsidP="00A0095D">
      <w:pPr>
        <w:pStyle w:val="ConsPlusNormal"/>
        <w:spacing w:line="29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095D">
        <w:rPr>
          <w:rFonts w:ascii="Times New Roman" w:hAnsi="Times New Roman" w:cs="Times New Roman"/>
          <w:sz w:val="28"/>
          <w:szCs w:val="28"/>
        </w:rPr>
        <w:t xml:space="preserve">разработка предложений по приоритетным направлениям развития Всеволожского муниципального района </w:t>
      </w:r>
      <w:r w:rsidRPr="00A0095D">
        <w:rPr>
          <w:rFonts w:ascii="Times New Roman" w:hAnsi="Times New Roman" w:cs="Times New Roman"/>
          <w:color w:val="000000"/>
          <w:sz w:val="28"/>
          <w:szCs w:val="28"/>
        </w:rPr>
        <w:t>Ленинградской области</w:t>
      </w:r>
      <w:r w:rsidRPr="00A0095D">
        <w:rPr>
          <w:rFonts w:ascii="Times New Roman" w:hAnsi="Times New Roman" w:cs="Times New Roman"/>
          <w:sz w:val="28"/>
          <w:szCs w:val="28"/>
        </w:rPr>
        <w:t>, координации финансовых и инвестиционных ресурсов, по привлечению частных инвестиций в рамках соглашений о государственно-частном партнерстве (концессионных соглашений);</w:t>
      </w:r>
    </w:p>
    <w:p w:rsidR="00383892" w:rsidRPr="00A0095D" w:rsidRDefault="00383892" w:rsidP="00A0095D">
      <w:pPr>
        <w:pStyle w:val="ConsPlusNormal"/>
        <w:spacing w:line="29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095D">
        <w:rPr>
          <w:rFonts w:ascii="Times New Roman" w:hAnsi="Times New Roman" w:cs="Times New Roman"/>
          <w:sz w:val="28"/>
          <w:szCs w:val="28"/>
        </w:rPr>
        <w:t xml:space="preserve">оказание содействия в создании необходимых условий для рационального размещения производительных сил на территории Всеволожского муниципального района </w:t>
      </w:r>
      <w:r w:rsidRPr="00A0095D">
        <w:rPr>
          <w:rFonts w:ascii="Times New Roman" w:hAnsi="Times New Roman" w:cs="Times New Roman"/>
          <w:color w:val="000000"/>
          <w:sz w:val="28"/>
          <w:szCs w:val="28"/>
        </w:rPr>
        <w:t>Ленинградской области</w:t>
      </w:r>
      <w:r w:rsidRPr="00A0095D">
        <w:rPr>
          <w:rFonts w:ascii="Times New Roman" w:hAnsi="Times New Roman" w:cs="Times New Roman"/>
          <w:sz w:val="28"/>
          <w:szCs w:val="28"/>
        </w:rPr>
        <w:t>;</w:t>
      </w:r>
    </w:p>
    <w:p w:rsidR="00383892" w:rsidRPr="00A0095D" w:rsidRDefault="00383892" w:rsidP="00A0095D">
      <w:pPr>
        <w:pStyle w:val="ConsPlusNormal"/>
        <w:spacing w:line="29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095D">
        <w:rPr>
          <w:rFonts w:ascii="Times New Roman" w:hAnsi="Times New Roman" w:cs="Times New Roman"/>
          <w:sz w:val="28"/>
          <w:szCs w:val="28"/>
        </w:rPr>
        <w:t xml:space="preserve">выработка рекомендаций по государственной поддержке инвестиционной деятельности на территории Всеволожского муниципального района </w:t>
      </w:r>
      <w:r w:rsidRPr="00A0095D">
        <w:rPr>
          <w:rFonts w:ascii="Times New Roman" w:hAnsi="Times New Roman" w:cs="Times New Roman"/>
          <w:color w:val="000000"/>
          <w:sz w:val="28"/>
          <w:szCs w:val="28"/>
        </w:rPr>
        <w:t>Ленинградской области</w:t>
      </w:r>
      <w:r w:rsidRPr="00A0095D">
        <w:rPr>
          <w:rFonts w:ascii="Times New Roman" w:hAnsi="Times New Roman" w:cs="Times New Roman"/>
          <w:sz w:val="28"/>
          <w:szCs w:val="28"/>
        </w:rPr>
        <w:t xml:space="preserve">, стимулированию инвестиционной активности на территории Всеволожского муниципального района </w:t>
      </w:r>
      <w:r w:rsidRPr="00A0095D">
        <w:rPr>
          <w:rFonts w:ascii="Times New Roman" w:hAnsi="Times New Roman" w:cs="Times New Roman"/>
          <w:color w:val="000000"/>
          <w:sz w:val="28"/>
          <w:szCs w:val="28"/>
        </w:rPr>
        <w:t>Ленинградской области</w:t>
      </w:r>
      <w:r w:rsidRPr="00A0095D">
        <w:rPr>
          <w:rFonts w:ascii="Times New Roman" w:hAnsi="Times New Roman" w:cs="Times New Roman"/>
          <w:sz w:val="28"/>
          <w:szCs w:val="28"/>
        </w:rPr>
        <w:t>;</w:t>
      </w:r>
    </w:p>
    <w:p w:rsidR="00383892" w:rsidRPr="00A0095D" w:rsidRDefault="00383892" w:rsidP="00A0095D">
      <w:pPr>
        <w:pStyle w:val="ConsPlusNormal"/>
        <w:spacing w:line="29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095D">
        <w:rPr>
          <w:rFonts w:ascii="Times New Roman" w:hAnsi="Times New Roman" w:cs="Times New Roman"/>
          <w:sz w:val="28"/>
          <w:szCs w:val="28"/>
        </w:rPr>
        <w:t xml:space="preserve">выработка рекомендаций для органов местного самоуправления по развитию малого и среднего предпринимательства на территории Всеволожского муниципального района </w:t>
      </w:r>
      <w:r w:rsidRPr="00A0095D">
        <w:rPr>
          <w:rFonts w:ascii="Times New Roman" w:hAnsi="Times New Roman" w:cs="Times New Roman"/>
          <w:color w:val="000000"/>
          <w:sz w:val="28"/>
          <w:szCs w:val="28"/>
        </w:rPr>
        <w:t>Ленинградской области</w:t>
      </w:r>
      <w:r w:rsidRPr="00A0095D">
        <w:rPr>
          <w:rFonts w:ascii="Times New Roman" w:hAnsi="Times New Roman" w:cs="Times New Roman"/>
          <w:sz w:val="28"/>
          <w:szCs w:val="28"/>
        </w:rPr>
        <w:t>;</w:t>
      </w:r>
    </w:p>
    <w:p w:rsidR="00383892" w:rsidRPr="00A0095D" w:rsidRDefault="00383892" w:rsidP="00A0095D">
      <w:pPr>
        <w:pStyle w:val="ConsPlusNormal"/>
        <w:spacing w:line="29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095D">
        <w:rPr>
          <w:rFonts w:ascii="Times New Roman" w:hAnsi="Times New Roman" w:cs="Times New Roman"/>
          <w:sz w:val="28"/>
          <w:szCs w:val="28"/>
        </w:rPr>
        <w:t xml:space="preserve">рассмотрение хода реализации инвестиционных проектов на территории Всеволожского муниципального района </w:t>
      </w:r>
      <w:r w:rsidRPr="00A0095D">
        <w:rPr>
          <w:rFonts w:ascii="Times New Roman" w:hAnsi="Times New Roman" w:cs="Times New Roman"/>
          <w:color w:val="000000"/>
          <w:sz w:val="28"/>
          <w:szCs w:val="28"/>
        </w:rPr>
        <w:t>Ленинградской области</w:t>
      </w:r>
      <w:r w:rsidRPr="00A0095D">
        <w:rPr>
          <w:rFonts w:ascii="Times New Roman" w:hAnsi="Times New Roman" w:cs="Times New Roman"/>
          <w:sz w:val="28"/>
          <w:szCs w:val="28"/>
        </w:rPr>
        <w:t>, включая несостоявшиеся и неуспешные, анализ причин неудач в реализации;</w:t>
      </w:r>
    </w:p>
    <w:p w:rsidR="00383892" w:rsidRPr="00A0095D" w:rsidRDefault="00383892" w:rsidP="00A0095D">
      <w:pPr>
        <w:spacing w:line="290" w:lineRule="exact"/>
        <w:ind w:firstLine="540"/>
        <w:jc w:val="both"/>
        <w:rPr>
          <w:sz w:val="28"/>
          <w:szCs w:val="28"/>
        </w:rPr>
      </w:pPr>
      <w:r w:rsidRPr="00A0095D">
        <w:rPr>
          <w:sz w:val="28"/>
          <w:szCs w:val="28"/>
        </w:rPr>
        <w:t>Принятие совместно выработанных решений, основанных на полном взаимодействии органов исполнительной власти и хозяйствующих субъектов, осуществляющих деятельность на территории Всеволожского муниципального района, по формированию режима наибольшего благоприятствования для субъектов инвестиционной деятельности в целях обоснованного соблюдения экономических, социальных и экологических интересов населения, обеспечения устойчивого развития экономики Всеволожского муниципального района. При выработке решений применяются обоснованные подходы к реализации инвестиционных проектов и развитию территорий Всеволожского муниципального района с учетом сложившейся экономической ситуации на момент принятия решения, а также индивидуальных особенностей Всеволожского муниципального района, таких, как – географическое положение, природно-климатические условия и др.</w:t>
      </w:r>
    </w:p>
    <w:p w:rsidR="00383892" w:rsidRPr="00A0095D" w:rsidRDefault="00383892" w:rsidP="00A0095D">
      <w:pPr>
        <w:pStyle w:val="ConsPlusNormal"/>
        <w:spacing w:line="29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83892" w:rsidRPr="00A0095D" w:rsidRDefault="00383892" w:rsidP="00A0095D">
      <w:pPr>
        <w:pStyle w:val="ConsPlusNormal"/>
        <w:spacing w:line="29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0095D">
        <w:rPr>
          <w:rFonts w:ascii="Times New Roman" w:hAnsi="Times New Roman" w:cs="Times New Roman"/>
          <w:sz w:val="28"/>
          <w:szCs w:val="28"/>
        </w:rPr>
        <w:t>4. Организация деятельности Совета</w:t>
      </w:r>
    </w:p>
    <w:p w:rsidR="00383892" w:rsidRPr="00A0095D" w:rsidRDefault="00383892" w:rsidP="00A0095D">
      <w:pPr>
        <w:pStyle w:val="ConsPlusNormal"/>
        <w:spacing w:line="290" w:lineRule="exact"/>
        <w:rPr>
          <w:rFonts w:ascii="Times New Roman" w:hAnsi="Times New Roman" w:cs="Times New Roman"/>
          <w:sz w:val="28"/>
          <w:szCs w:val="28"/>
        </w:rPr>
      </w:pPr>
    </w:p>
    <w:p w:rsidR="00383892" w:rsidRPr="00A0095D" w:rsidRDefault="00383892" w:rsidP="00A0095D">
      <w:pPr>
        <w:pStyle w:val="ConsPlusNormal"/>
        <w:spacing w:line="29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095D">
        <w:rPr>
          <w:rFonts w:ascii="Times New Roman" w:hAnsi="Times New Roman" w:cs="Times New Roman"/>
          <w:sz w:val="28"/>
          <w:szCs w:val="28"/>
        </w:rPr>
        <w:t>4.1. Совет формируется в составе председателя совета, заместителя председателя Совета, членов Совета и секретаря Совета.</w:t>
      </w:r>
    </w:p>
    <w:p w:rsidR="00383892" w:rsidRPr="00A0095D" w:rsidRDefault="00383892" w:rsidP="00A0095D">
      <w:pPr>
        <w:pStyle w:val="ConsPlusNormal"/>
        <w:spacing w:line="29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095D">
        <w:rPr>
          <w:rFonts w:ascii="Times New Roman" w:hAnsi="Times New Roman" w:cs="Times New Roman"/>
          <w:sz w:val="28"/>
          <w:szCs w:val="28"/>
        </w:rPr>
        <w:t xml:space="preserve">Председателем Совета является глава администрации Всеволожского муниципального района </w:t>
      </w:r>
      <w:r w:rsidRPr="00A0095D">
        <w:rPr>
          <w:rFonts w:ascii="Times New Roman" w:hAnsi="Times New Roman" w:cs="Times New Roman"/>
          <w:color w:val="000000"/>
          <w:sz w:val="28"/>
          <w:szCs w:val="28"/>
        </w:rPr>
        <w:t>Ленинградской области</w:t>
      </w:r>
      <w:r w:rsidRPr="00A0095D">
        <w:rPr>
          <w:rFonts w:ascii="Times New Roman" w:hAnsi="Times New Roman" w:cs="Times New Roman"/>
          <w:sz w:val="28"/>
          <w:szCs w:val="28"/>
        </w:rPr>
        <w:t>.</w:t>
      </w:r>
    </w:p>
    <w:p w:rsidR="00383892" w:rsidRPr="00A0095D" w:rsidRDefault="00383892" w:rsidP="00A0095D">
      <w:pPr>
        <w:pStyle w:val="ConsPlusNormal"/>
        <w:spacing w:line="29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095D">
        <w:rPr>
          <w:rFonts w:ascii="Times New Roman" w:hAnsi="Times New Roman" w:cs="Times New Roman"/>
          <w:sz w:val="28"/>
          <w:szCs w:val="28"/>
        </w:rPr>
        <w:t>4.2. Состав Совета утверждается постановлением администрации МО «Всеволожский муниципальный район» Ленинградской области.</w:t>
      </w:r>
    </w:p>
    <w:p w:rsidR="00383892" w:rsidRPr="00A0095D" w:rsidRDefault="00383892" w:rsidP="00A0095D">
      <w:pPr>
        <w:pStyle w:val="ConsPlusNormal"/>
        <w:spacing w:line="29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095D">
        <w:rPr>
          <w:rFonts w:ascii="Times New Roman" w:hAnsi="Times New Roman" w:cs="Times New Roman"/>
          <w:sz w:val="28"/>
          <w:szCs w:val="28"/>
        </w:rPr>
        <w:lastRenderedPageBreak/>
        <w:t xml:space="preserve">4.3. Состав Совета корректируется после проведения первого заседания Совета, дополнительно включаются руководители предприятий и организаций, осуществляющих деятельность на территории Всеволожского муниципального района Ленинградской области; </w:t>
      </w:r>
    </w:p>
    <w:p w:rsidR="00383892" w:rsidRPr="00A0095D" w:rsidRDefault="00383892" w:rsidP="00A0095D">
      <w:pPr>
        <w:pStyle w:val="ConsPlusNormal"/>
        <w:spacing w:line="29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095D">
        <w:rPr>
          <w:rFonts w:ascii="Times New Roman" w:hAnsi="Times New Roman" w:cs="Times New Roman"/>
          <w:sz w:val="28"/>
          <w:szCs w:val="28"/>
        </w:rPr>
        <w:t>4.4. Председатель Совета:</w:t>
      </w:r>
    </w:p>
    <w:p w:rsidR="00383892" w:rsidRPr="00A0095D" w:rsidRDefault="00383892" w:rsidP="00A0095D">
      <w:pPr>
        <w:pStyle w:val="ConsPlusNormal"/>
        <w:spacing w:line="29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095D">
        <w:rPr>
          <w:rFonts w:ascii="Times New Roman" w:hAnsi="Times New Roman" w:cs="Times New Roman"/>
          <w:sz w:val="28"/>
          <w:szCs w:val="28"/>
        </w:rPr>
        <w:t>инициирует проведение заседания Совета;</w:t>
      </w:r>
    </w:p>
    <w:p w:rsidR="00383892" w:rsidRPr="00A0095D" w:rsidRDefault="00383892" w:rsidP="00A0095D">
      <w:pPr>
        <w:pStyle w:val="ConsPlusNormal"/>
        <w:spacing w:line="29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095D">
        <w:rPr>
          <w:rFonts w:ascii="Times New Roman" w:hAnsi="Times New Roman" w:cs="Times New Roman"/>
          <w:sz w:val="28"/>
          <w:szCs w:val="28"/>
        </w:rPr>
        <w:t>определяет время и место проведения заседания Совета, утверждает повестку дня заседания Совета;</w:t>
      </w:r>
    </w:p>
    <w:p w:rsidR="00383892" w:rsidRPr="00A0095D" w:rsidRDefault="00383892" w:rsidP="00A0095D">
      <w:pPr>
        <w:pStyle w:val="ConsPlusNormal"/>
        <w:spacing w:line="29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095D">
        <w:rPr>
          <w:rFonts w:ascii="Times New Roman" w:hAnsi="Times New Roman" w:cs="Times New Roman"/>
          <w:sz w:val="28"/>
          <w:szCs w:val="28"/>
        </w:rPr>
        <w:t>ведет заседание Совета;</w:t>
      </w:r>
    </w:p>
    <w:p w:rsidR="00383892" w:rsidRPr="00A0095D" w:rsidRDefault="00383892" w:rsidP="00A0095D">
      <w:pPr>
        <w:pStyle w:val="ConsPlusNormal"/>
        <w:spacing w:line="29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095D">
        <w:rPr>
          <w:rFonts w:ascii="Times New Roman" w:hAnsi="Times New Roman" w:cs="Times New Roman"/>
          <w:sz w:val="28"/>
          <w:szCs w:val="28"/>
        </w:rPr>
        <w:t>подписывает протокол заседания Совета.</w:t>
      </w:r>
    </w:p>
    <w:p w:rsidR="00383892" w:rsidRPr="00A0095D" w:rsidRDefault="00383892" w:rsidP="00A0095D">
      <w:pPr>
        <w:pStyle w:val="ConsPlusNormal"/>
        <w:spacing w:line="29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095D">
        <w:rPr>
          <w:rFonts w:ascii="Times New Roman" w:hAnsi="Times New Roman" w:cs="Times New Roman"/>
          <w:sz w:val="28"/>
          <w:szCs w:val="28"/>
        </w:rPr>
        <w:t>4.5. В отсутствие председателя Совета его обязанности исполняет заместитель председателя Совета.</w:t>
      </w:r>
    </w:p>
    <w:p w:rsidR="00383892" w:rsidRPr="00A0095D" w:rsidRDefault="00383892" w:rsidP="00A0095D">
      <w:pPr>
        <w:pStyle w:val="ConsPlusNormal"/>
        <w:spacing w:line="29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095D">
        <w:rPr>
          <w:rFonts w:ascii="Times New Roman" w:hAnsi="Times New Roman" w:cs="Times New Roman"/>
          <w:sz w:val="28"/>
          <w:szCs w:val="28"/>
        </w:rPr>
        <w:t>4.6. Члены Совета:</w:t>
      </w:r>
    </w:p>
    <w:p w:rsidR="00383892" w:rsidRPr="00A0095D" w:rsidRDefault="00383892" w:rsidP="00A0095D">
      <w:pPr>
        <w:pStyle w:val="ConsPlusNormal"/>
        <w:spacing w:line="29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095D">
        <w:rPr>
          <w:rFonts w:ascii="Times New Roman" w:hAnsi="Times New Roman" w:cs="Times New Roman"/>
          <w:sz w:val="28"/>
          <w:szCs w:val="28"/>
        </w:rPr>
        <w:t>вносят предложения по формированию плана работы Совета и повестки дня заседания Совета;</w:t>
      </w:r>
    </w:p>
    <w:p w:rsidR="00383892" w:rsidRPr="00A0095D" w:rsidRDefault="00383892" w:rsidP="00A0095D">
      <w:pPr>
        <w:pStyle w:val="ConsPlusNormal"/>
        <w:spacing w:line="29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095D">
        <w:rPr>
          <w:rFonts w:ascii="Times New Roman" w:hAnsi="Times New Roman" w:cs="Times New Roman"/>
          <w:sz w:val="28"/>
          <w:szCs w:val="28"/>
        </w:rPr>
        <w:t>имеют право знакомиться с документами и материалами по вопросам, внесенным на рассмотрение Совета, на стадии подготовки;</w:t>
      </w:r>
    </w:p>
    <w:p w:rsidR="00383892" w:rsidRPr="00A0095D" w:rsidRDefault="00383892" w:rsidP="00A0095D">
      <w:pPr>
        <w:pStyle w:val="ConsPlusNormal"/>
        <w:spacing w:line="29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095D">
        <w:rPr>
          <w:rFonts w:ascii="Times New Roman" w:hAnsi="Times New Roman" w:cs="Times New Roman"/>
          <w:sz w:val="28"/>
          <w:szCs w:val="28"/>
        </w:rPr>
        <w:t>вносят предложения по вопросам, рассматриваемым на заседаниях Совета;</w:t>
      </w:r>
    </w:p>
    <w:p w:rsidR="00383892" w:rsidRPr="00A0095D" w:rsidRDefault="00383892" w:rsidP="00A0095D">
      <w:pPr>
        <w:pStyle w:val="ConsPlusNormal"/>
        <w:spacing w:line="29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095D">
        <w:rPr>
          <w:rFonts w:ascii="Times New Roman" w:hAnsi="Times New Roman" w:cs="Times New Roman"/>
          <w:sz w:val="28"/>
          <w:szCs w:val="28"/>
        </w:rPr>
        <w:t xml:space="preserve">в случае невозможности участвовать в заседании Совета информируют </w:t>
      </w:r>
      <w:r>
        <w:rPr>
          <w:rFonts w:ascii="Times New Roman" w:hAnsi="Times New Roman" w:cs="Times New Roman"/>
          <w:sz w:val="28"/>
          <w:szCs w:val="28"/>
        </w:rPr>
        <w:br/>
      </w:r>
      <w:r w:rsidRPr="00A0095D">
        <w:rPr>
          <w:rFonts w:ascii="Times New Roman" w:hAnsi="Times New Roman" w:cs="Times New Roman"/>
          <w:sz w:val="28"/>
          <w:szCs w:val="28"/>
        </w:rPr>
        <w:t>в письменном виде за три дня до очередного заседания Совета секретаря Совета и направляют своего представителя с оформленной в установленном порядке доверенностью.</w:t>
      </w:r>
    </w:p>
    <w:p w:rsidR="00383892" w:rsidRPr="00A0095D" w:rsidRDefault="00383892" w:rsidP="00A0095D">
      <w:pPr>
        <w:pStyle w:val="ConsPlusNormal"/>
        <w:spacing w:line="29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095D">
        <w:rPr>
          <w:rFonts w:ascii="Times New Roman" w:hAnsi="Times New Roman" w:cs="Times New Roman"/>
          <w:sz w:val="28"/>
          <w:szCs w:val="28"/>
        </w:rPr>
        <w:t>4.7. Секретарь Совета:</w:t>
      </w:r>
    </w:p>
    <w:p w:rsidR="00383892" w:rsidRPr="00A0095D" w:rsidRDefault="00383892" w:rsidP="00A0095D">
      <w:pPr>
        <w:pStyle w:val="ConsPlusNormal"/>
        <w:spacing w:line="29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095D">
        <w:rPr>
          <w:rFonts w:ascii="Times New Roman" w:hAnsi="Times New Roman" w:cs="Times New Roman"/>
          <w:sz w:val="28"/>
          <w:szCs w:val="28"/>
        </w:rPr>
        <w:t>на основе решений Совета и предложений членов Совета формирует повестку дня заседания Совета;</w:t>
      </w:r>
    </w:p>
    <w:p w:rsidR="00383892" w:rsidRPr="00A0095D" w:rsidRDefault="00383892" w:rsidP="00A0095D">
      <w:pPr>
        <w:pStyle w:val="ConsPlusNormal"/>
        <w:spacing w:line="29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095D">
        <w:rPr>
          <w:rFonts w:ascii="Times New Roman" w:hAnsi="Times New Roman" w:cs="Times New Roman"/>
          <w:sz w:val="28"/>
          <w:szCs w:val="28"/>
        </w:rPr>
        <w:t>информирует членов Совета о дате, времени, месте проведения заседания и повестке дня заседания Совета не позднее чем за 10 дней до очередного заседания Совета;</w:t>
      </w:r>
    </w:p>
    <w:p w:rsidR="00383892" w:rsidRPr="00A0095D" w:rsidRDefault="00383892" w:rsidP="00A0095D">
      <w:pPr>
        <w:pStyle w:val="ConsPlusNormal"/>
        <w:spacing w:line="29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095D">
        <w:rPr>
          <w:rFonts w:ascii="Times New Roman" w:hAnsi="Times New Roman" w:cs="Times New Roman"/>
          <w:sz w:val="28"/>
          <w:szCs w:val="28"/>
        </w:rPr>
        <w:t>обеспечивает во взаимодействии с членами совета подготовку информационно-аналитических материалов к заседанию Совета по вопросам, включенным в повестку дня заседания Совета;</w:t>
      </w:r>
    </w:p>
    <w:p w:rsidR="00383892" w:rsidRPr="00A0095D" w:rsidRDefault="00383892" w:rsidP="00A0095D">
      <w:pPr>
        <w:pStyle w:val="ConsPlusNormal"/>
        <w:spacing w:line="29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095D">
        <w:rPr>
          <w:rFonts w:ascii="Times New Roman" w:hAnsi="Times New Roman" w:cs="Times New Roman"/>
          <w:sz w:val="28"/>
          <w:szCs w:val="28"/>
        </w:rPr>
        <w:t>ведет делопроизводство Совета.</w:t>
      </w:r>
    </w:p>
    <w:p w:rsidR="00383892" w:rsidRPr="00A0095D" w:rsidRDefault="00383892" w:rsidP="00A0095D">
      <w:pPr>
        <w:pStyle w:val="ConsPlusNormal"/>
        <w:spacing w:line="29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095D">
        <w:rPr>
          <w:rFonts w:ascii="Times New Roman" w:hAnsi="Times New Roman" w:cs="Times New Roman"/>
          <w:sz w:val="28"/>
          <w:szCs w:val="28"/>
        </w:rPr>
        <w:t>4.8. Подготовка вопросов, внесенных в повестку дня заседания Совета, осуществляется членами Совета.</w:t>
      </w:r>
    </w:p>
    <w:p w:rsidR="00383892" w:rsidRPr="00A0095D" w:rsidRDefault="00383892" w:rsidP="00A0095D">
      <w:pPr>
        <w:pStyle w:val="ConsPlusNormal"/>
        <w:spacing w:line="29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095D">
        <w:rPr>
          <w:rFonts w:ascii="Times New Roman" w:hAnsi="Times New Roman" w:cs="Times New Roman"/>
          <w:sz w:val="28"/>
          <w:szCs w:val="28"/>
        </w:rPr>
        <w:t>4.9. Заседания Совета проводятся не реже одного раза в квартал.</w:t>
      </w:r>
    </w:p>
    <w:p w:rsidR="00383892" w:rsidRPr="00A0095D" w:rsidRDefault="00383892" w:rsidP="00A0095D">
      <w:pPr>
        <w:pStyle w:val="ConsPlusNormal"/>
        <w:spacing w:line="29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095D">
        <w:rPr>
          <w:rFonts w:ascii="Times New Roman" w:hAnsi="Times New Roman" w:cs="Times New Roman"/>
          <w:sz w:val="28"/>
          <w:szCs w:val="28"/>
        </w:rPr>
        <w:t xml:space="preserve">4.10. Заседания Совета могут проводиться в расширенном составе </w:t>
      </w:r>
      <w:r>
        <w:rPr>
          <w:rFonts w:ascii="Times New Roman" w:hAnsi="Times New Roman" w:cs="Times New Roman"/>
          <w:sz w:val="28"/>
          <w:szCs w:val="28"/>
        </w:rPr>
        <w:br/>
      </w:r>
      <w:r w:rsidRPr="00A0095D">
        <w:rPr>
          <w:rFonts w:ascii="Times New Roman" w:hAnsi="Times New Roman" w:cs="Times New Roman"/>
          <w:sz w:val="28"/>
          <w:szCs w:val="28"/>
        </w:rPr>
        <w:t>с участием приглашенных.</w:t>
      </w:r>
    </w:p>
    <w:p w:rsidR="00383892" w:rsidRPr="00A0095D" w:rsidRDefault="00383892" w:rsidP="00A0095D">
      <w:pPr>
        <w:pStyle w:val="ConsPlusNormal"/>
        <w:spacing w:line="29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095D">
        <w:rPr>
          <w:rFonts w:ascii="Times New Roman" w:hAnsi="Times New Roman" w:cs="Times New Roman"/>
          <w:sz w:val="28"/>
          <w:szCs w:val="28"/>
        </w:rPr>
        <w:t>4.11. Решения совета принимаются простым большинством голосов присутствующих на заседании членов Совета путем открытого голосования. При равном количестве голосов решающим является голос председательствующего на заседании Совета.</w:t>
      </w:r>
    </w:p>
    <w:p w:rsidR="00383892" w:rsidRPr="00A0095D" w:rsidRDefault="00383892" w:rsidP="00A0095D">
      <w:pPr>
        <w:pStyle w:val="ConsPlusNormal"/>
        <w:spacing w:line="29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095D">
        <w:rPr>
          <w:rFonts w:ascii="Times New Roman" w:hAnsi="Times New Roman" w:cs="Times New Roman"/>
          <w:sz w:val="28"/>
          <w:szCs w:val="28"/>
        </w:rPr>
        <w:t>В случае несогласия с принятым решением члены Совета имеют право изложить в письменном виде особое мнение по рассматриваемому вопросу, которое подлежит приобщению к протоколу заседания Совета.</w:t>
      </w:r>
    </w:p>
    <w:p w:rsidR="00383892" w:rsidRPr="00A0095D" w:rsidRDefault="00383892" w:rsidP="00A0095D">
      <w:pPr>
        <w:pStyle w:val="ConsPlusNormal"/>
        <w:spacing w:line="29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095D">
        <w:rPr>
          <w:rFonts w:ascii="Times New Roman" w:hAnsi="Times New Roman" w:cs="Times New Roman"/>
          <w:sz w:val="28"/>
          <w:szCs w:val="28"/>
        </w:rPr>
        <w:t>4.12. Решения совета носят рекомендательный характер и оформляются протоколом.</w:t>
      </w:r>
    </w:p>
    <w:p w:rsidR="00383892" w:rsidRDefault="00383892" w:rsidP="000378B0">
      <w:pPr>
        <w:ind w:firstLine="142"/>
        <w:jc w:val="center"/>
        <w:rPr>
          <w:b/>
          <w:sz w:val="28"/>
          <w:szCs w:val="28"/>
        </w:rPr>
      </w:pPr>
    </w:p>
    <w:p w:rsidR="00383892" w:rsidRDefault="00383892" w:rsidP="000378B0">
      <w:pPr>
        <w:ind w:firstLine="142"/>
        <w:jc w:val="center"/>
        <w:rPr>
          <w:b/>
          <w:sz w:val="28"/>
          <w:szCs w:val="28"/>
        </w:rPr>
      </w:pPr>
    </w:p>
    <w:p w:rsidR="00383892" w:rsidRPr="000378B0" w:rsidRDefault="00383892" w:rsidP="000378B0">
      <w:pPr>
        <w:ind w:firstLine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</w:t>
      </w:r>
    </w:p>
    <w:sectPr w:rsidR="00383892" w:rsidRPr="000378B0" w:rsidSect="00A0095D">
      <w:headerReference w:type="default" r:id="rId9"/>
      <w:headerReference w:type="first" r:id="rId10"/>
      <w:pgSz w:w="11906" w:h="16838"/>
      <w:pgMar w:top="1134" w:right="680" w:bottom="851" w:left="1701" w:header="709" w:footer="6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4FED" w:rsidRDefault="003F4FED" w:rsidP="00CF1508">
      <w:r>
        <w:separator/>
      </w:r>
    </w:p>
  </w:endnote>
  <w:endnote w:type="continuationSeparator" w:id="0">
    <w:p w:rsidR="003F4FED" w:rsidRDefault="003F4FED" w:rsidP="00CF1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4FED" w:rsidRDefault="003F4FED" w:rsidP="00CF1508">
      <w:r>
        <w:separator/>
      </w:r>
    </w:p>
  </w:footnote>
  <w:footnote w:type="continuationSeparator" w:id="0">
    <w:p w:rsidR="003F4FED" w:rsidRDefault="003F4FED" w:rsidP="00CF15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3892" w:rsidRDefault="00952434">
    <w:pPr>
      <w:pStyle w:val="a5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5111750</wp:posOffset>
          </wp:positionH>
          <wp:positionV relativeFrom="margin">
            <wp:posOffset>-645795</wp:posOffset>
          </wp:positionV>
          <wp:extent cx="1267460" cy="392430"/>
          <wp:effectExtent l="0" t="0" r="8890" b="762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746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F4FED">
      <w:fldChar w:fldCharType="begin"/>
    </w:r>
    <w:r w:rsidR="003F4FED">
      <w:instrText>PAGE   \* MERGEFORMAT</w:instrText>
    </w:r>
    <w:r w:rsidR="003F4FED">
      <w:fldChar w:fldCharType="separate"/>
    </w:r>
    <w:r>
      <w:rPr>
        <w:noProof/>
      </w:rPr>
      <w:t>3</w:t>
    </w:r>
    <w:r w:rsidR="003F4FED">
      <w:rPr>
        <w:noProof/>
      </w:rPr>
      <w:fldChar w:fldCharType="end"/>
    </w:r>
  </w:p>
  <w:p w:rsidR="00383892" w:rsidRDefault="0038389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3892" w:rsidRDefault="00383892">
    <w:pPr>
      <w:pStyle w:val="a5"/>
    </w:pPr>
  </w:p>
  <w:p w:rsidR="00383892" w:rsidRDefault="0038389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52A"/>
    <w:rsid w:val="000378B0"/>
    <w:rsid w:val="00166F6C"/>
    <w:rsid w:val="0019252A"/>
    <w:rsid w:val="001B4102"/>
    <w:rsid w:val="00383892"/>
    <w:rsid w:val="003D30C1"/>
    <w:rsid w:val="003F4FED"/>
    <w:rsid w:val="004B30ED"/>
    <w:rsid w:val="005D611E"/>
    <w:rsid w:val="00644494"/>
    <w:rsid w:val="006F537C"/>
    <w:rsid w:val="00756E84"/>
    <w:rsid w:val="00785F28"/>
    <w:rsid w:val="007A34FF"/>
    <w:rsid w:val="00865B62"/>
    <w:rsid w:val="00952434"/>
    <w:rsid w:val="009611B4"/>
    <w:rsid w:val="009B5341"/>
    <w:rsid w:val="009D7035"/>
    <w:rsid w:val="00A0095D"/>
    <w:rsid w:val="00AD345F"/>
    <w:rsid w:val="00B957DC"/>
    <w:rsid w:val="00CF1508"/>
    <w:rsid w:val="00E42D06"/>
    <w:rsid w:val="00F91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52A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19252A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19252A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19252A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styleId="a5">
    <w:name w:val="header"/>
    <w:basedOn w:val="a"/>
    <w:link w:val="a6"/>
    <w:uiPriority w:val="99"/>
    <w:rsid w:val="00CF150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CF1508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rsid w:val="00CF150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CF1508"/>
    <w:rPr>
      <w:rFonts w:ascii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52A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19252A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19252A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19252A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styleId="a5">
    <w:name w:val="header"/>
    <w:basedOn w:val="a"/>
    <w:link w:val="a6"/>
    <w:uiPriority w:val="99"/>
    <w:rsid w:val="00CF150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CF1508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rsid w:val="00CF150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CF1508"/>
    <w:rPr>
      <w:rFonts w:ascii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46C02578F4F9664CC4DC7A9174A7A5BCD7E4DB8CEACE85E9A8E3F43WC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1095</Words>
  <Characters>6248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Машбюро1</dc:creator>
  <cp:lastModifiedBy>Сергей</cp:lastModifiedBy>
  <cp:revision>2</cp:revision>
  <dcterms:created xsi:type="dcterms:W3CDTF">2015-12-28T11:23:00Z</dcterms:created>
  <dcterms:modified xsi:type="dcterms:W3CDTF">2015-12-28T11:23:00Z</dcterms:modified>
</cp:coreProperties>
</file>